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6E" w:rsidRPr="006B140C" w:rsidRDefault="00607A6E" w:rsidP="00607A6E">
      <w:pPr>
        <w:jc w:val="right"/>
        <w:rPr>
          <w:rFonts w:hAnsi="ＭＳ 明朝"/>
          <w:b/>
          <w:szCs w:val="24"/>
          <w:bdr w:val="single" w:sz="4" w:space="0" w:color="auto"/>
        </w:rPr>
      </w:pPr>
      <w:bookmarkStart w:id="0" w:name="_GoBack"/>
      <w:bookmarkEnd w:id="0"/>
      <w:r w:rsidRPr="006B140C">
        <w:rPr>
          <w:rFonts w:hAnsi="ＭＳ 明朝" w:hint="eastAsia"/>
          <w:b/>
          <w:szCs w:val="24"/>
          <w:bdr w:val="single" w:sz="4" w:space="0" w:color="auto"/>
        </w:rPr>
        <w:t>別紙３</w:t>
      </w:r>
    </w:p>
    <w:p w:rsidR="00607A6E" w:rsidRPr="003B1CC1" w:rsidRDefault="00607A6E" w:rsidP="00607A6E">
      <w:pPr>
        <w:jc w:val="center"/>
        <w:rPr>
          <w:rFonts w:hAnsi="ＭＳ 明朝"/>
          <w:b/>
          <w:szCs w:val="24"/>
        </w:rPr>
      </w:pPr>
      <w:r w:rsidRPr="003B1CC1">
        <w:rPr>
          <w:rFonts w:hAnsi="ＭＳ 明朝" w:hint="eastAsia"/>
          <w:b/>
          <w:szCs w:val="24"/>
        </w:rPr>
        <w:t>評　価　基　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2126"/>
        <w:gridCol w:w="3544"/>
        <w:gridCol w:w="1127"/>
      </w:tblGrid>
      <w:tr w:rsidR="00607A6E" w:rsidRPr="006B140C" w:rsidTr="00607A6E">
        <w:trPr>
          <w:jc w:val="center"/>
        </w:trPr>
        <w:tc>
          <w:tcPr>
            <w:tcW w:w="849" w:type="dxa"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評価</w:t>
            </w:r>
          </w:p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849" w:type="dxa"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評価</w:t>
            </w:r>
          </w:p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849" w:type="dxa"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配点</w:t>
            </w:r>
          </w:p>
        </w:tc>
        <w:tc>
          <w:tcPr>
            <w:tcW w:w="2126" w:type="dxa"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評　価　項　目</w:t>
            </w:r>
          </w:p>
        </w:tc>
        <w:tc>
          <w:tcPr>
            <w:tcW w:w="3544" w:type="dxa"/>
            <w:vAlign w:val="center"/>
          </w:tcPr>
          <w:p w:rsidR="00607A6E" w:rsidRPr="006B140C" w:rsidRDefault="00607A6E" w:rsidP="00070CE7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評</w:t>
            </w:r>
            <w:r w:rsidR="00070CE7" w:rsidRPr="006B140C">
              <w:rPr>
                <w:rFonts w:hAnsi="ＭＳ 明朝" w:hint="eastAsia"/>
                <w:szCs w:val="24"/>
              </w:rPr>
              <w:t xml:space="preserve">　</w:t>
            </w:r>
            <w:r w:rsidRPr="006B140C">
              <w:rPr>
                <w:rFonts w:hAnsi="ＭＳ 明朝" w:hint="eastAsia"/>
                <w:szCs w:val="24"/>
              </w:rPr>
              <w:t>価</w:t>
            </w:r>
            <w:r w:rsidR="00070CE7" w:rsidRPr="006B140C">
              <w:rPr>
                <w:rFonts w:hAnsi="ＭＳ 明朝" w:hint="eastAsia"/>
                <w:szCs w:val="24"/>
              </w:rPr>
              <w:t xml:space="preserve">　</w:t>
            </w:r>
            <w:r w:rsidRPr="006B140C">
              <w:rPr>
                <w:rFonts w:hAnsi="ＭＳ 明朝" w:hint="eastAsia"/>
                <w:szCs w:val="24"/>
              </w:rPr>
              <w:t>基</w:t>
            </w:r>
            <w:r w:rsidR="00070CE7" w:rsidRPr="006B140C">
              <w:rPr>
                <w:rFonts w:hAnsi="ＭＳ 明朝" w:hint="eastAsia"/>
                <w:szCs w:val="24"/>
              </w:rPr>
              <w:t xml:space="preserve">　</w:t>
            </w:r>
            <w:r w:rsidRPr="006B140C">
              <w:rPr>
                <w:rFonts w:hAnsi="ＭＳ 明朝" w:hint="eastAsia"/>
                <w:szCs w:val="24"/>
              </w:rPr>
              <w:t>準</w:t>
            </w:r>
          </w:p>
        </w:tc>
        <w:tc>
          <w:tcPr>
            <w:tcW w:w="1127" w:type="dxa"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評価点</w:t>
            </w:r>
          </w:p>
        </w:tc>
      </w:tr>
      <w:tr w:rsidR="00607A6E" w:rsidRPr="006B140C" w:rsidTr="00070CE7">
        <w:trPr>
          <w:jc w:val="center"/>
        </w:trPr>
        <w:tc>
          <w:tcPr>
            <w:tcW w:w="849" w:type="dxa"/>
            <w:vMerge w:val="restart"/>
            <w:textDirection w:val="tbRlV"/>
            <w:vAlign w:val="center"/>
          </w:tcPr>
          <w:p w:rsidR="00607A6E" w:rsidRPr="006B140C" w:rsidRDefault="00607A6E" w:rsidP="00607A6E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 xml:space="preserve">体 制 ・ 機 能 評 価 </w:t>
            </w:r>
          </w:p>
        </w:tc>
        <w:tc>
          <w:tcPr>
            <w:tcW w:w="849" w:type="dxa"/>
            <w:vMerge w:val="restart"/>
            <w:textDirection w:val="tbRlV"/>
            <w:vAlign w:val="center"/>
          </w:tcPr>
          <w:p w:rsidR="00607A6E" w:rsidRPr="006B140C" w:rsidRDefault="00607A6E" w:rsidP="00607A6E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 出 書 類</w:t>
            </w:r>
          </w:p>
        </w:tc>
        <w:tc>
          <w:tcPr>
            <w:tcW w:w="849" w:type="dxa"/>
            <w:vMerge w:val="restart"/>
            <w:vAlign w:val="center"/>
          </w:tcPr>
          <w:p w:rsidR="00607A6E" w:rsidRPr="006B140C" w:rsidRDefault="000E1525" w:rsidP="00607A6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35</w:t>
            </w:r>
          </w:p>
        </w:tc>
        <w:tc>
          <w:tcPr>
            <w:tcW w:w="2126" w:type="dxa"/>
          </w:tcPr>
          <w:p w:rsidR="00607A6E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業務実績</w:t>
            </w:r>
          </w:p>
        </w:tc>
        <w:tc>
          <w:tcPr>
            <w:tcW w:w="3544" w:type="dxa"/>
          </w:tcPr>
          <w:p w:rsidR="00070CE7" w:rsidRDefault="002D503B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過去10</w:t>
            </w:r>
            <w:r w:rsidR="00070CE7" w:rsidRPr="006B140C">
              <w:rPr>
                <w:rFonts w:hAnsi="ＭＳ 明朝" w:hint="eastAsia"/>
                <w:szCs w:val="24"/>
              </w:rPr>
              <w:t>年間の導入実績</w:t>
            </w:r>
          </w:p>
          <w:p w:rsidR="00E41BD1" w:rsidRDefault="00E41BD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※５件＝10点、４件＝８点</w:t>
            </w:r>
          </w:p>
          <w:p w:rsidR="00E41BD1" w:rsidRDefault="00E41BD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３件＝６点、２件＝４点</w:t>
            </w:r>
          </w:p>
          <w:p w:rsidR="00E41BD1" w:rsidRPr="006B140C" w:rsidRDefault="00E41BD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１件＝２点</w:t>
            </w:r>
          </w:p>
        </w:tc>
        <w:tc>
          <w:tcPr>
            <w:tcW w:w="1127" w:type="dxa"/>
            <w:vAlign w:val="center"/>
          </w:tcPr>
          <w:p w:rsidR="00607A6E" w:rsidRPr="006B140C" w:rsidRDefault="002D503B" w:rsidP="00070CE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10</w:t>
            </w:r>
          </w:p>
        </w:tc>
      </w:tr>
      <w:tr w:rsidR="00607A6E" w:rsidRPr="006B140C" w:rsidTr="00070CE7">
        <w:trPr>
          <w:jc w:val="center"/>
        </w:trPr>
        <w:tc>
          <w:tcPr>
            <w:tcW w:w="849" w:type="dxa"/>
            <w:vMerge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9" w:type="dxa"/>
            <w:vMerge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</w:tcPr>
          <w:p w:rsidR="00607A6E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業務実施体制の</w:t>
            </w:r>
          </w:p>
          <w:p w:rsidR="00070CE7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適格性</w:t>
            </w:r>
          </w:p>
          <w:p w:rsidR="00607A6E" w:rsidRPr="006B140C" w:rsidRDefault="00607A6E">
            <w:pPr>
              <w:rPr>
                <w:rFonts w:hAnsi="ＭＳ 明朝"/>
                <w:szCs w:val="24"/>
              </w:rPr>
            </w:pPr>
          </w:p>
        </w:tc>
        <w:tc>
          <w:tcPr>
            <w:tcW w:w="3544" w:type="dxa"/>
          </w:tcPr>
          <w:p w:rsidR="00070CE7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 xml:space="preserve">　本業務に従事する人員の</w:t>
            </w:r>
            <w:r w:rsidR="002D3444">
              <w:rPr>
                <w:rFonts w:hAnsi="ＭＳ 明朝" w:hint="eastAsia"/>
                <w:szCs w:val="24"/>
              </w:rPr>
              <w:t>配置計画や業務実施体制、サポート体制等について総合的に判断する</w:t>
            </w:r>
          </w:p>
        </w:tc>
        <w:tc>
          <w:tcPr>
            <w:tcW w:w="1127" w:type="dxa"/>
            <w:vAlign w:val="center"/>
          </w:tcPr>
          <w:p w:rsidR="00607A6E" w:rsidRPr="006B140C" w:rsidRDefault="00070CE7" w:rsidP="00070CE7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10</w:t>
            </w:r>
          </w:p>
        </w:tc>
      </w:tr>
      <w:tr w:rsidR="00607A6E" w:rsidRPr="006B140C" w:rsidTr="00070CE7">
        <w:trPr>
          <w:jc w:val="center"/>
        </w:trPr>
        <w:tc>
          <w:tcPr>
            <w:tcW w:w="849" w:type="dxa"/>
            <w:vMerge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9" w:type="dxa"/>
            <w:vMerge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</w:tcPr>
          <w:p w:rsidR="00607A6E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機能要件充足度</w:t>
            </w:r>
          </w:p>
          <w:p w:rsidR="00607A6E" w:rsidRPr="006B140C" w:rsidRDefault="00607A6E">
            <w:pPr>
              <w:rPr>
                <w:rFonts w:hAnsi="ＭＳ 明朝"/>
                <w:szCs w:val="24"/>
              </w:rPr>
            </w:pPr>
          </w:p>
        </w:tc>
        <w:tc>
          <w:tcPr>
            <w:tcW w:w="3544" w:type="dxa"/>
          </w:tcPr>
          <w:p w:rsidR="00607A6E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 xml:space="preserve">　業務の趣旨を理解し、効果的な提案をしているか</w:t>
            </w:r>
          </w:p>
          <w:p w:rsidR="00070CE7" w:rsidRPr="006B140C" w:rsidRDefault="00070CE7" w:rsidP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 xml:space="preserve">　仕様の充足度は高いか</w:t>
            </w:r>
          </w:p>
        </w:tc>
        <w:tc>
          <w:tcPr>
            <w:tcW w:w="1127" w:type="dxa"/>
            <w:vAlign w:val="center"/>
          </w:tcPr>
          <w:p w:rsidR="00607A6E" w:rsidRPr="006B140C" w:rsidRDefault="002D503B" w:rsidP="00070CE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15</w:t>
            </w:r>
          </w:p>
        </w:tc>
      </w:tr>
      <w:tr w:rsidR="00607A6E" w:rsidRPr="006B140C" w:rsidTr="00070CE7">
        <w:trPr>
          <w:cantSplit/>
          <w:trHeight w:val="1134"/>
          <w:jc w:val="center"/>
        </w:trPr>
        <w:tc>
          <w:tcPr>
            <w:tcW w:w="849" w:type="dxa"/>
            <w:textDirection w:val="tbRlV"/>
            <w:vAlign w:val="center"/>
          </w:tcPr>
          <w:p w:rsidR="00607A6E" w:rsidRPr="006B140C" w:rsidRDefault="00607A6E" w:rsidP="00607A6E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価 格 評 価</w:t>
            </w:r>
          </w:p>
        </w:tc>
        <w:tc>
          <w:tcPr>
            <w:tcW w:w="849" w:type="dxa"/>
            <w:textDirection w:val="tbRlV"/>
            <w:vAlign w:val="center"/>
          </w:tcPr>
          <w:p w:rsidR="00607A6E" w:rsidRPr="006B140C" w:rsidRDefault="00607A6E" w:rsidP="00607A6E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 案 価 格</w:t>
            </w:r>
          </w:p>
        </w:tc>
        <w:tc>
          <w:tcPr>
            <w:tcW w:w="849" w:type="dxa"/>
            <w:vAlign w:val="center"/>
          </w:tcPr>
          <w:p w:rsidR="00607A6E" w:rsidRPr="006B140C" w:rsidRDefault="000E1525" w:rsidP="00607A6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30</w:t>
            </w:r>
          </w:p>
        </w:tc>
        <w:tc>
          <w:tcPr>
            <w:tcW w:w="2126" w:type="dxa"/>
          </w:tcPr>
          <w:p w:rsidR="00607A6E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提案価格</w:t>
            </w:r>
          </w:p>
          <w:p w:rsidR="000C3966" w:rsidRDefault="000C3966" w:rsidP="000C3966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（導入費用及び</w:t>
            </w:r>
          </w:p>
          <w:p w:rsidR="000C3966" w:rsidRPr="006B140C" w:rsidRDefault="000C3966" w:rsidP="002339AE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保守費用）</w:t>
            </w:r>
          </w:p>
        </w:tc>
        <w:tc>
          <w:tcPr>
            <w:tcW w:w="3544" w:type="dxa"/>
          </w:tcPr>
          <w:p w:rsidR="00607A6E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【評価点の算出方法】</w:t>
            </w:r>
          </w:p>
          <w:p w:rsidR="00070CE7" w:rsidRPr="006B140C" w:rsidRDefault="002C13BC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15</w:t>
            </w:r>
            <w:r w:rsidR="00070CE7" w:rsidRPr="006B140C">
              <w:rPr>
                <w:rFonts w:hAnsi="ＭＳ 明朝" w:hint="eastAsia"/>
                <w:szCs w:val="24"/>
              </w:rPr>
              <w:t>点</w:t>
            </w:r>
            <w:r w:rsidR="00C56241" w:rsidRPr="006B140C">
              <w:rPr>
                <w:rFonts w:hAnsi="ＭＳ 明朝" w:hint="eastAsia"/>
                <w:szCs w:val="24"/>
              </w:rPr>
              <w:t>×（最低金額の提案）</w:t>
            </w:r>
          </w:p>
          <w:p w:rsidR="00C56241" w:rsidRDefault="00C5624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÷提案価格</w:t>
            </w:r>
          </w:p>
          <w:p w:rsidR="000E1525" w:rsidRDefault="002C13BC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15</w:t>
            </w:r>
            <w:r w:rsidR="000E1525">
              <w:rPr>
                <w:rFonts w:hAnsi="ＭＳ 明朝" w:hint="eastAsia"/>
                <w:szCs w:val="24"/>
              </w:rPr>
              <w:t>点×（最低金額の保守価格）</w:t>
            </w:r>
          </w:p>
          <w:p w:rsidR="000E1525" w:rsidRPr="006B140C" w:rsidRDefault="000E152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÷保守価格</w:t>
            </w:r>
          </w:p>
        </w:tc>
        <w:tc>
          <w:tcPr>
            <w:tcW w:w="1127" w:type="dxa"/>
            <w:vAlign w:val="center"/>
          </w:tcPr>
          <w:p w:rsidR="00607A6E" w:rsidRPr="006B140C" w:rsidRDefault="000E1525" w:rsidP="00070CE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30</w:t>
            </w:r>
          </w:p>
        </w:tc>
      </w:tr>
      <w:tr w:rsidR="00607A6E" w:rsidRPr="006B140C" w:rsidTr="00070CE7">
        <w:trPr>
          <w:jc w:val="center"/>
        </w:trPr>
        <w:tc>
          <w:tcPr>
            <w:tcW w:w="849" w:type="dxa"/>
            <w:vMerge w:val="restart"/>
            <w:textDirection w:val="tbRlV"/>
            <w:vAlign w:val="center"/>
          </w:tcPr>
          <w:p w:rsidR="00607A6E" w:rsidRPr="006B140C" w:rsidRDefault="00607A6E" w:rsidP="00607A6E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 案 評 価</w:t>
            </w:r>
          </w:p>
        </w:tc>
        <w:tc>
          <w:tcPr>
            <w:tcW w:w="849" w:type="dxa"/>
            <w:vMerge w:val="restart"/>
            <w:textDirection w:val="tbRlV"/>
            <w:vAlign w:val="center"/>
          </w:tcPr>
          <w:p w:rsidR="00607A6E" w:rsidRPr="006B140C" w:rsidRDefault="00607A6E" w:rsidP="00607A6E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プレゼンテーション</w:t>
            </w:r>
          </w:p>
        </w:tc>
        <w:tc>
          <w:tcPr>
            <w:tcW w:w="849" w:type="dxa"/>
            <w:vMerge w:val="restart"/>
            <w:vAlign w:val="center"/>
          </w:tcPr>
          <w:p w:rsidR="00607A6E" w:rsidRPr="006B140C" w:rsidRDefault="00607A6E" w:rsidP="00607A6E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35</w:t>
            </w:r>
          </w:p>
        </w:tc>
        <w:tc>
          <w:tcPr>
            <w:tcW w:w="2126" w:type="dxa"/>
          </w:tcPr>
          <w:p w:rsidR="00607A6E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業務内容理解度</w:t>
            </w:r>
          </w:p>
        </w:tc>
        <w:tc>
          <w:tcPr>
            <w:tcW w:w="3544" w:type="dxa"/>
          </w:tcPr>
          <w:p w:rsidR="00070CE7" w:rsidRPr="006B140C" w:rsidRDefault="00C5624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 xml:space="preserve">　業務の内容、条件は理解できているか</w:t>
            </w:r>
          </w:p>
        </w:tc>
        <w:tc>
          <w:tcPr>
            <w:tcW w:w="1127" w:type="dxa"/>
            <w:vAlign w:val="center"/>
          </w:tcPr>
          <w:p w:rsidR="00607A6E" w:rsidRPr="006B140C" w:rsidRDefault="00070CE7" w:rsidP="00070CE7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10</w:t>
            </w:r>
          </w:p>
        </w:tc>
      </w:tr>
      <w:tr w:rsidR="00607A6E" w:rsidRPr="006B140C" w:rsidTr="00070CE7">
        <w:trPr>
          <w:jc w:val="center"/>
        </w:trPr>
        <w:tc>
          <w:tcPr>
            <w:tcW w:w="849" w:type="dxa"/>
            <w:vMerge/>
          </w:tcPr>
          <w:p w:rsidR="00607A6E" w:rsidRPr="006B140C" w:rsidRDefault="00607A6E">
            <w:pPr>
              <w:rPr>
                <w:rFonts w:hAnsi="ＭＳ 明朝"/>
                <w:szCs w:val="24"/>
              </w:rPr>
            </w:pPr>
          </w:p>
        </w:tc>
        <w:tc>
          <w:tcPr>
            <w:tcW w:w="849" w:type="dxa"/>
            <w:vMerge/>
          </w:tcPr>
          <w:p w:rsidR="00607A6E" w:rsidRPr="006B140C" w:rsidRDefault="00607A6E">
            <w:pPr>
              <w:rPr>
                <w:rFonts w:hAnsi="ＭＳ 明朝"/>
                <w:szCs w:val="24"/>
              </w:rPr>
            </w:pPr>
          </w:p>
        </w:tc>
        <w:tc>
          <w:tcPr>
            <w:tcW w:w="849" w:type="dxa"/>
            <w:vMerge/>
          </w:tcPr>
          <w:p w:rsidR="00607A6E" w:rsidRPr="006B140C" w:rsidRDefault="00607A6E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</w:tcPr>
          <w:p w:rsidR="00607A6E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提案の適格性</w:t>
            </w:r>
          </w:p>
        </w:tc>
        <w:tc>
          <w:tcPr>
            <w:tcW w:w="3544" w:type="dxa"/>
          </w:tcPr>
          <w:p w:rsidR="00070CE7" w:rsidRPr="006B140C" w:rsidRDefault="00C5624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仕様を満たしているか</w:t>
            </w:r>
          </w:p>
        </w:tc>
        <w:tc>
          <w:tcPr>
            <w:tcW w:w="1127" w:type="dxa"/>
            <w:vAlign w:val="center"/>
          </w:tcPr>
          <w:p w:rsidR="00607A6E" w:rsidRPr="006B140C" w:rsidRDefault="00070CE7" w:rsidP="00070CE7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15</w:t>
            </w:r>
          </w:p>
        </w:tc>
      </w:tr>
      <w:tr w:rsidR="00607A6E" w:rsidRPr="006B140C" w:rsidTr="00070CE7">
        <w:trPr>
          <w:jc w:val="center"/>
        </w:trPr>
        <w:tc>
          <w:tcPr>
            <w:tcW w:w="849" w:type="dxa"/>
            <w:vMerge/>
          </w:tcPr>
          <w:p w:rsidR="00607A6E" w:rsidRPr="006B140C" w:rsidRDefault="00607A6E">
            <w:pPr>
              <w:rPr>
                <w:rFonts w:hAnsi="ＭＳ 明朝"/>
                <w:szCs w:val="24"/>
              </w:rPr>
            </w:pPr>
          </w:p>
        </w:tc>
        <w:tc>
          <w:tcPr>
            <w:tcW w:w="849" w:type="dxa"/>
            <w:vMerge/>
          </w:tcPr>
          <w:p w:rsidR="00607A6E" w:rsidRPr="006B140C" w:rsidRDefault="00607A6E">
            <w:pPr>
              <w:rPr>
                <w:rFonts w:hAnsi="ＭＳ 明朝"/>
                <w:szCs w:val="24"/>
              </w:rPr>
            </w:pPr>
          </w:p>
        </w:tc>
        <w:tc>
          <w:tcPr>
            <w:tcW w:w="849" w:type="dxa"/>
            <w:vMerge/>
          </w:tcPr>
          <w:p w:rsidR="00607A6E" w:rsidRPr="006B140C" w:rsidRDefault="00607A6E">
            <w:pPr>
              <w:rPr>
                <w:rFonts w:hAnsi="ＭＳ 明朝"/>
                <w:szCs w:val="24"/>
              </w:rPr>
            </w:pPr>
          </w:p>
        </w:tc>
        <w:tc>
          <w:tcPr>
            <w:tcW w:w="2126" w:type="dxa"/>
          </w:tcPr>
          <w:p w:rsidR="00607A6E" w:rsidRPr="006B140C" w:rsidRDefault="00070CE7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有益な提案</w:t>
            </w:r>
          </w:p>
          <w:p w:rsidR="00607A6E" w:rsidRPr="006B140C" w:rsidRDefault="00541F97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維持管理体制</w:t>
            </w:r>
          </w:p>
        </w:tc>
        <w:tc>
          <w:tcPr>
            <w:tcW w:w="3544" w:type="dxa"/>
          </w:tcPr>
          <w:p w:rsidR="00607A6E" w:rsidRPr="006B140C" w:rsidRDefault="00C5624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 xml:space="preserve">　業務効率化等に有益な提案がなされているか</w:t>
            </w:r>
          </w:p>
          <w:p w:rsidR="00070CE7" w:rsidRPr="006B140C" w:rsidRDefault="00C56241" w:rsidP="00C5624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 xml:space="preserve">　次年度以降の維持管理体制は整っているか</w:t>
            </w:r>
          </w:p>
        </w:tc>
        <w:tc>
          <w:tcPr>
            <w:tcW w:w="1127" w:type="dxa"/>
            <w:vAlign w:val="center"/>
          </w:tcPr>
          <w:p w:rsidR="00607A6E" w:rsidRPr="006B140C" w:rsidRDefault="00070CE7" w:rsidP="00070CE7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10</w:t>
            </w:r>
          </w:p>
        </w:tc>
      </w:tr>
      <w:tr w:rsidR="00070CE7" w:rsidRPr="006B140C" w:rsidTr="00070CE7">
        <w:trPr>
          <w:jc w:val="center"/>
        </w:trPr>
        <w:tc>
          <w:tcPr>
            <w:tcW w:w="1698" w:type="dxa"/>
            <w:gridSpan w:val="2"/>
          </w:tcPr>
          <w:p w:rsidR="00070CE7" w:rsidRPr="006B140C" w:rsidRDefault="00070CE7" w:rsidP="00070CE7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合 計</w:t>
            </w:r>
          </w:p>
        </w:tc>
        <w:tc>
          <w:tcPr>
            <w:tcW w:w="849" w:type="dxa"/>
          </w:tcPr>
          <w:p w:rsidR="00070CE7" w:rsidRPr="006B140C" w:rsidRDefault="00070CE7" w:rsidP="00033DBE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100</w:t>
            </w:r>
          </w:p>
        </w:tc>
        <w:tc>
          <w:tcPr>
            <w:tcW w:w="2126" w:type="dxa"/>
          </w:tcPr>
          <w:p w:rsidR="00070CE7" w:rsidRPr="006B140C" w:rsidRDefault="00070CE7">
            <w:pPr>
              <w:rPr>
                <w:rFonts w:hAnsi="ＭＳ 明朝"/>
                <w:szCs w:val="24"/>
              </w:rPr>
            </w:pPr>
          </w:p>
        </w:tc>
        <w:tc>
          <w:tcPr>
            <w:tcW w:w="3544" w:type="dxa"/>
          </w:tcPr>
          <w:p w:rsidR="00070CE7" w:rsidRPr="006B140C" w:rsidRDefault="00070CE7">
            <w:pPr>
              <w:rPr>
                <w:rFonts w:hAnsi="ＭＳ 明朝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070CE7" w:rsidRPr="006B140C" w:rsidRDefault="00070CE7" w:rsidP="00070CE7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100</w:t>
            </w:r>
          </w:p>
        </w:tc>
      </w:tr>
    </w:tbl>
    <w:p w:rsidR="00607A6E" w:rsidRPr="006B140C" w:rsidRDefault="00C56241" w:rsidP="003B1CC1">
      <w:pPr>
        <w:ind w:left="240" w:hangingChars="100" w:hanging="240"/>
        <w:rPr>
          <w:rFonts w:hAnsi="ＭＳ 明朝"/>
          <w:szCs w:val="24"/>
        </w:rPr>
      </w:pPr>
      <w:r w:rsidRPr="006B140C">
        <w:rPr>
          <w:rFonts w:hAnsi="ＭＳ 明朝" w:hint="eastAsia"/>
          <w:szCs w:val="24"/>
        </w:rPr>
        <w:t>※</w:t>
      </w:r>
      <w:r w:rsidR="003B1CC1">
        <w:rPr>
          <w:rFonts w:hAnsi="ＭＳ 明朝" w:hint="eastAsia"/>
          <w:szCs w:val="24"/>
        </w:rPr>
        <w:t xml:space="preserve">　</w:t>
      </w:r>
      <w:r w:rsidRPr="006B140C">
        <w:rPr>
          <w:rFonts w:hAnsi="ＭＳ 明朝" w:hint="eastAsia"/>
          <w:szCs w:val="24"/>
        </w:rPr>
        <w:t>評価項目毎に５段階（</w:t>
      </w:r>
      <w:r w:rsidR="003B1CC1">
        <w:rPr>
          <w:rFonts w:hAnsi="ＭＳ 明朝" w:hint="eastAsia"/>
          <w:szCs w:val="24"/>
        </w:rPr>
        <w:t>１段階の配点は</w:t>
      </w:r>
      <w:r w:rsidRPr="006B140C">
        <w:rPr>
          <w:rFonts w:hAnsi="ＭＳ 明朝" w:hint="eastAsia"/>
          <w:szCs w:val="24"/>
        </w:rPr>
        <w:t>１点から５点まで</w:t>
      </w:r>
      <w:r w:rsidR="003B1CC1">
        <w:rPr>
          <w:rFonts w:hAnsi="ＭＳ 明朝" w:hint="eastAsia"/>
          <w:szCs w:val="24"/>
        </w:rPr>
        <w:t>とする。</w:t>
      </w:r>
      <w:r w:rsidRPr="006B140C">
        <w:rPr>
          <w:rFonts w:hAnsi="ＭＳ 明朝" w:hint="eastAsia"/>
          <w:szCs w:val="24"/>
        </w:rPr>
        <w:t>）で評価し、その</w:t>
      </w:r>
      <w:r w:rsidR="003B1CC1">
        <w:rPr>
          <w:rFonts w:hAnsi="ＭＳ 明朝" w:hint="eastAsia"/>
          <w:szCs w:val="24"/>
        </w:rPr>
        <w:t xml:space="preserve">　合計を評価点とする。</w:t>
      </w:r>
    </w:p>
    <w:p w:rsidR="00607A6E" w:rsidRPr="006B140C" w:rsidRDefault="002C13B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　価格評価の評価点は、小数点以下切り捨てとし、整数止めとする。</w:t>
      </w:r>
    </w:p>
    <w:p w:rsidR="00EC314D" w:rsidRDefault="00EC314D">
      <w:pPr>
        <w:rPr>
          <w:rFonts w:hAnsi="ＭＳ 明朝"/>
          <w:szCs w:val="24"/>
        </w:rPr>
      </w:pPr>
    </w:p>
    <w:p w:rsidR="00E50B94" w:rsidRDefault="00E50B94">
      <w:pPr>
        <w:rPr>
          <w:rFonts w:hAnsi="ＭＳ 明朝"/>
          <w:szCs w:val="24"/>
        </w:rPr>
      </w:pPr>
    </w:p>
    <w:p w:rsidR="00E50B94" w:rsidRPr="006B140C" w:rsidRDefault="00E50B94">
      <w:pPr>
        <w:rPr>
          <w:rFonts w:hAnsi="ＭＳ 明朝"/>
          <w:szCs w:val="24"/>
        </w:rPr>
      </w:pPr>
    </w:p>
    <w:sectPr w:rsidR="00E50B94" w:rsidRPr="006B140C" w:rsidSect="006B140C">
      <w:type w:val="nextColumn"/>
      <w:pgSz w:w="11906" w:h="16838" w:code="9"/>
      <w:pgMar w:top="1134" w:right="1134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45" w:rsidRDefault="009B0445" w:rsidP="00096090">
      <w:r>
        <w:separator/>
      </w:r>
    </w:p>
  </w:endnote>
  <w:endnote w:type="continuationSeparator" w:id="0">
    <w:p w:rsidR="009B0445" w:rsidRDefault="009B0445" w:rsidP="0009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45" w:rsidRDefault="009B0445" w:rsidP="00096090">
      <w:r>
        <w:separator/>
      </w:r>
    </w:p>
  </w:footnote>
  <w:footnote w:type="continuationSeparator" w:id="0">
    <w:p w:rsidR="009B0445" w:rsidRDefault="009B0445" w:rsidP="0009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C"/>
    <w:rsid w:val="00033DBE"/>
    <w:rsid w:val="00070CE7"/>
    <w:rsid w:val="00096090"/>
    <w:rsid w:val="000C3966"/>
    <w:rsid w:val="000E1525"/>
    <w:rsid w:val="00113D4C"/>
    <w:rsid w:val="00133852"/>
    <w:rsid w:val="001605F9"/>
    <w:rsid w:val="001B0494"/>
    <w:rsid w:val="00226058"/>
    <w:rsid w:val="002339AE"/>
    <w:rsid w:val="00284721"/>
    <w:rsid w:val="002C13BC"/>
    <w:rsid w:val="002D3444"/>
    <w:rsid w:val="002D503B"/>
    <w:rsid w:val="002D7DDB"/>
    <w:rsid w:val="003B1CC1"/>
    <w:rsid w:val="00421C6F"/>
    <w:rsid w:val="00480DD5"/>
    <w:rsid w:val="004C20FC"/>
    <w:rsid w:val="004D1DFF"/>
    <w:rsid w:val="004D2F4C"/>
    <w:rsid w:val="00541F97"/>
    <w:rsid w:val="005C1FB3"/>
    <w:rsid w:val="005D5427"/>
    <w:rsid w:val="005E1E31"/>
    <w:rsid w:val="0060408A"/>
    <w:rsid w:val="00607A6E"/>
    <w:rsid w:val="00663CDC"/>
    <w:rsid w:val="0066447B"/>
    <w:rsid w:val="0068662A"/>
    <w:rsid w:val="006B140C"/>
    <w:rsid w:val="006D637B"/>
    <w:rsid w:val="00764B29"/>
    <w:rsid w:val="007B4C49"/>
    <w:rsid w:val="009B0445"/>
    <w:rsid w:val="009B3FE3"/>
    <w:rsid w:val="009C5FA0"/>
    <w:rsid w:val="00A61CC8"/>
    <w:rsid w:val="00AF3F65"/>
    <w:rsid w:val="00B1564D"/>
    <w:rsid w:val="00B87F9B"/>
    <w:rsid w:val="00C16439"/>
    <w:rsid w:val="00C243B5"/>
    <w:rsid w:val="00C56241"/>
    <w:rsid w:val="00C65555"/>
    <w:rsid w:val="00C87DB2"/>
    <w:rsid w:val="00E41BD1"/>
    <w:rsid w:val="00E50B94"/>
    <w:rsid w:val="00E52D85"/>
    <w:rsid w:val="00E8286A"/>
    <w:rsid w:val="00EA1B0A"/>
    <w:rsid w:val="00EA7A48"/>
    <w:rsid w:val="00EC314D"/>
    <w:rsid w:val="00F03370"/>
    <w:rsid w:val="00F03B16"/>
    <w:rsid w:val="00F71EFD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C29C8"/>
  <w15:chartTrackingRefBased/>
  <w15:docId w15:val="{461EEA71-7066-4B36-8EBF-031CE225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0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090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096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090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dcterms:created xsi:type="dcterms:W3CDTF">2020-08-12T05:33:00Z</dcterms:created>
  <dcterms:modified xsi:type="dcterms:W3CDTF">2020-10-09T08:37:00Z</dcterms:modified>
</cp:coreProperties>
</file>